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1A9CEFD1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87">
              <w:rPr>
                <w:rFonts w:asciiTheme="minorHAnsi" w:hAnsiTheme="minorHAnsi" w:cstheme="minorHAnsi"/>
                <w:sz w:val="20"/>
                <w:szCs w:val="20"/>
              </w:rPr>
              <w:t>uznatelné pro vzdělávání úředníků</w:t>
            </w:r>
            <w:r w:rsidR="00222A44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11A8E272" w:rsidR="008A660A" w:rsidRPr="002370CB" w:rsidRDefault="00D06A7D" w:rsidP="00D06A7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A2022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/00754-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579" w:type="pct"/>
            <w:vAlign w:val="center"/>
          </w:tcPr>
          <w:p w14:paraId="27730EF2" w14:textId="315936A2" w:rsidR="006A5E3D" w:rsidRPr="00EE1943" w:rsidRDefault="00D06A7D" w:rsidP="00D06A7D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D06A7D">
              <w:rPr>
                <w:rFonts w:asciiTheme="minorHAnsi" w:hAnsiTheme="minorHAnsi" w:cstheme="minorHAnsi"/>
                <w:bCs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577" w:type="pct"/>
            <w:vAlign w:val="center"/>
          </w:tcPr>
          <w:p w14:paraId="04112CB7" w14:textId="1B99CF3B" w:rsidR="00D06A7D" w:rsidRPr="002370CB" w:rsidRDefault="00222A44" w:rsidP="00D06A7D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14</w:t>
            </w:r>
            <w:r w:rsidR="00D06A7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.11.202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32" w:type="pct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lastRenderedPageBreak/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5C118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5C118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5C118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5C118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5C118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5C118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5C118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5C118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5C118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5C118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5C118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5C118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5C118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5C118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5C118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5C118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222A44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221B9D3E" w14:textId="77777777" w:rsidR="00222A44" w:rsidRPr="00222A44" w:rsidRDefault="00222A44" w:rsidP="00222A44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222A44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186C1D1B" w14:textId="77777777" w:rsidR="00222A44" w:rsidRPr="00222A44" w:rsidRDefault="00222A44" w:rsidP="00222A44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4CA647C1" w14:textId="77777777" w:rsidR="00222A44" w:rsidRPr="00800362" w:rsidRDefault="00222A44" w:rsidP="00222A44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p w14:paraId="6F05BE67" w14:textId="77777777" w:rsidR="004F3690" w:rsidRPr="00F65012" w:rsidRDefault="004F3690" w:rsidP="004F3690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lastRenderedPageBreak/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4A6662F6" w14:textId="77777777" w:rsidR="004F3690" w:rsidRDefault="004F3690" w:rsidP="004F3690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Faktura bude vystavena předem, potřebujete-li to jinak, ozvěte se nám na</w:t>
      </w:r>
      <w:r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hyperlink r:id="rId13" w:history="1">
        <w:r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5C1187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5C118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5C118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5C118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5C118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E46A27">
      <w:pPr>
        <w:pStyle w:val="Styl1"/>
      </w:pPr>
      <w:bookmarkStart w:id="2" w:name="_Toc523076975"/>
    </w:p>
    <w:bookmarkEnd w:id="2"/>
    <w:p w14:paraId="353B244D" w14:textId="775C87E5" w:rsidR="00E46A27" w:rsidRDefault="00D06A7D" w:rsidP="00E46A27">
      <w:pPr>
        <w:pStyle w:val="Styl1"/>
        <w:rPr>
          <w:w w:val="150"/>
        </w:rPr>
      </w:pPr>
      <w:r w:rsidRPr="00D06A7D">
        <w:rPr>
          <w:w w:val="150"/>
        </w:rPr>
        <w:t>Nakládání s finančními prostředky a majetkem osoby sociálně slabé, s duševním onemocněním a pod opatrovnictvím (obce) – webinář</w:t>
      </w:r>
    </w:p>
    <w:p w14:paraId="2870D553" w14:textId="77777777" w:rsidR="00D06A7D" w:rsidRPr="00D61380" w:rsidRDefault="00D06A7D" w:rsidP="00E46A27">
      <w:pPr>
        <w:pStyle w:val="Styl1"/>
        <w:rPr>
          <w:w w:val="150"/>
        </w:rPr>
      </w:pP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6"/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0BB498B6" w14:textId="77777777" w:rsidR="00D06A7D" w:rsidRDefault="00D06A7D" w:rsidP="00E46A27">
      <w:pPr>
        <w:jc w:val="both"/>
      </w:pPr>
      <w:r>
        <w:t xml:space="preserve">Lidé, kteří potřebují pomoc sociální služby, rodiny nebo opatrovníka mohou k tíži svého postižení přicházet rychle, nebo zdlouhavě. Systém ochrany ale není stejně rychlý jako nemoc. Může se tedy stát, že člověk ještě nemá někoho, kdo by mu s finančními otázkami (nájem, úhrady, půjčky, placení základních potřeb, nákupy věcí dlouhodobě spotřeby, sociální dávky) pomohl, ale už nemá schopnost situaci řešit. </w:t>
      </w:r>
    </w:p>
    <w:p w14:paraId="575166FB" w14:textId="77777777" w:rsidR="00D06A7D" w:rsidRDefault="00D06A7D" w:rsidP="00E46A27">
      <w:pPr>
        <w:jc w:val="both"/>
      </w:pPr>
    </w:p>
    <w:p w14:paraId="68E89115" w14:textId="77777777" w:rsidR="00D06A7D" w:rsidRDefault="00D06A7D" w:rsidP="00E46A27">
      <w:pPr>
        <w:jc w:val="both"/>
      </w:pPr>
      <w:r>
        <w:t xml:space="preserve">V těchto chvílích může dojít k jeho zneužití („šmejdi“), poškození jeho práv, protože není schopen plnit své závazky (bezdomovectví na základě neplacení nájmu), k ohrožení chudobou (pro nemožnost získat legálním způsobem příjmy). Taktéž může dojít k nadužívání moci nad touto osobou (opatrovník nerespektuje přání osoby; sociální služba samovolně užívá prostředky dle svého uvážení). </w:t>
      </w:r>
    </w:p>
    <w:p w14:paraId="165D04FC" w14:textId="77777777" w:rsidR="00D06A7D" w:rsidRDefault="00D06A7D" w:rsidP="00E46A27">
      <w:pPr>
        <w:jc w:val="both"/>
      </w:pPr>
    </w:p>
    <w:p w14:paraId="25B28979" w14:textId="3D12D408" w:rsidR="00E46A27" w:rsidRDefault="00D06A7D" w:rsidP="00E46A27">
      <w:pPr>
        <w:jc w:val="both"/>
      </w:pPr>
      <w:r>
        <w:t>Finanční otázky (především dluhy) však jde řešit i zpětně. Postupy to ale nejsou jednoduché a chce to trochu praxe, obratnosti a chuti pomoci. Pokud sociální pracovník nebo opatrovník na obci umí pomoci, mohou člověku pomoci zachránit tisíce korun.</w:t>
      </w:r>
    </w:p>
    <w:p w14:paraId="0994F55E" w14:textId="77777777" w:rsidR="00D06A7D" w:rsidRDefault="00D06A7D" w:rsidP="00E46A27">
      <w:pPr>
        <w:jc w:val="both"/>
      </w:pPr>
    </w:p>
    <w:p w14:paraId="3295C501" w14:textId="77777777" w:rsidR="00D06A7D" w:rsidRDefault="00D06A7D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589785A0" w14:textId="2C29834D" w:rsidR="00753DAF" w:rsidRPr="006B3D4F" w:rsidRDefault="00D06A7D" w:rsidP="00753DAF">
      <w:pPr>
        <w:rPr>
          <w:rFonts w:ascii="Amatic SC" w:hAnsi="Amatic SC"/>
          <w:color w:val="92D050"/>
        </w:rPr>
      </w:pPr>
      <w:r>
        <w:t>Program si klade za cíl seznámit účastníka a poskytnout mu nástroje na účinný boj s dluhy osoby závislé na pomoci, podpoře a opatrovnictví (veřejném, vykonávaném obcí). Účastník by měl zvládnout základní rozvahu a analýzu finanční situace klienta a aplikovat vzory podání. Zároveň by účastník měl být schopen v budoucnu rozlišit samovolné a neoprávněné nakládání ze strany sociální služby, předchozího opatrovníka a třetích osob.</w:t>
      </w: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3861432E" w14:textId="77777777" w:rsidR="00E46A27" w:rsidRDefault="00E46A27" w:rsidP="00E07151">
      <w:pPr>
        <w:pStyle w:val="Styl2"/>
        <w:rPr>
          <w:rFonts w:eastAsia="Times New Roman"/>
        </w:rPr>
      </w:pPr>
    </w:p>
    <w:p w14:paraId="6BAA9E2F" w14:textId="77777777" w:rsidR="00E46A27" w:rsidRDefault="00E46A27">
      <w:pPr>
        <w:spacing w:after="160" w:line="259" w:lineRule="auto"/>
      </w:pPr>
      <w:r>
        <w:br w:type="page"/>
      </w:r>
    </w:p>
    <w:p w14:paraId="4B20D0AD" w14:textId="77777777" w:rsidR="009001D8" w:rsidRDefault="009001D8">
      <w:pPr>
        <w:spacing w:after="160" w:line="259" w:lineRule="auto"/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1F1CD950" w14:textId="77777777" w:rsidR="009001D8" w:rsidRDefault="009001D8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34E2019E" w:rsidR="00DC3507" w:rsidRPr="00D06A7D" w:rsidRDefault="00D06A7D" w:rsidP="00905CEA">
            <w:pPr>
              <w:rPr>
                <w:b/>
              </w:rPr>
            </w:pPr>
            <w:r w:rsidRPr="00D06A7D">
              <w:rPr>
                <w:b/>
              </w:rPr>
              <w:t>Právo osoby samostatně nakládat se svými finančními prostředky a majetkem</w:t>
            </w:r>
          </w:p>
        </w:tc>
        <w:tc>
          <w:tcPr>
            <w:tcW w:w="10709" w:type="dxa"/>
          </w:tcPr>
          <w:p w14:paraId="516B9180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schopnost rozhodovat a jednat </w:t>
            </w:r>
          </w:p>
          <w:p w14:paraId="50855F89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jak odhadnout možnou neplatnost jednání </w:t>
            </w:r>
          </w:p>
          <w:p w14:paraId="5BCA8919" w14:textId="27AEDE2B" w:rsidR="00DC3507" w:rsidRPr="00BB7E9C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zneužití osob s duševním postižením </w:t>
            </w:r>
            <w:r w:rsidRPr="00D06A7D">
              <w:rPr>
                <w:b/>
                <w:color w:val="C00000"/>
                <w:sz w:val="22"/>
              </w:rPr>
              <w:t>(fiktivní půjčky, „šmejdi“)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2D31D230" w:rsidR="00DC3507" w:rsidRPr="00D06A7D" w:rsidRDefault="00D06A7D" w:rsidP="00DC3507">
            <w:pPr>
              <w:rPr>
                <w:b/>
              </w:rPr>
            </w:pPr>
            <w:r w:rsidRPr="00D06A7D">
              <w:rPr>
                <w:b/>
              </w:rPr>
              <w:t>Nakládání s finančními prostředky osoby v rámci sociální služby, pokud je osoba pod opatrov.</w:t>
            </w:r>
          </w:p>
        </w:tc>
        <w:tc>
          <w:tcPr>
            <w:tcW w:w="10709" w:type="dxa"/>
          </w:tcPr>
          <w:p w14:paraId="6AA6D972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řešení finanční situace u osob v opatrovnictví </w:t>
            </w:r>
          </w:p>
          <w:p w14:paraId="21C32513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spolupráce služby a opatrovníka </w:t>
            </w:r>
          </w:p>
          <w:p w14:paraId="1019970D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vedení účtů v sociální službě (depozitní účty ano/ne) </w:t>
            </w:r>
          </w:p>
          <w:p w14:paraId="1C148A48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rozhodování služby o nákupech a úhradách z uložených prostředků bez / s konzultací s opatrovníkem </w:t>
            </w:r>
          </w:p>
          <w:p w14:paraId="1AF5FE10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podpora uživatelů služeb v samostatnosti (hranice, rizika, nápomoc, zatížení pracovníků) </w:t>
            </w:r>
          </w:p>
          <w:p w14:paraId="08F32CEF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odpovědnost za škodu při správě majetku </w:t>
            </w:r>
          </w:p>
          <w:p w14:paraId="419AB7C2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vyúčtování správy (je služba povinna se zodpovídat opatrovníkovi nebo soudu, může to opatrovník po službě požadovat)</w:t>
            </w:r>
          </w:p>
          <w:p w14:paraId="2F35E21F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smlouvy mezi službou a opatrovníkem o nakládání s finančními prostředky </w:t>
            </w:r>
          </w:p>
          <w:p w14:paraId="02DEEFA0" w14:textId="413097E7" w:rsidR="00DC3507" w:rsidRPr="000315A0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kdo komu slouží (služba uživateli; služba opatrovníkovi; opatrovník uživateli; opatrovník službě; kde je samostatnost uživatele a hranice nápomoci)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316D1AB4" w:rsidR="00DC3507" w:rsidRPr="00D06A7D" w:rsidRDefault="00D06A7D" w:rsidP="00DC3507">
            <w:pPr>
              <w:rPr>
                <w:b/>
              </w:rPr>
            </w:pPr>
            <w:r w:rsidRPr="00D06A7D">
              <w:rPr>
                <w:b/>
              </w:rPr>
              <w:t>Právo osoby samostatně nakládat se svými finančními prostředky a majetkem v rámci opatrovnictví</w:t>
            </w:r>
          </w:p>
        </w:tc>
        <w:tc>
          <w:tcPr>
            <w:tcW w:w="10709" w:type="dxa"/>
          </w:tcPr>
          <w:p w14:paraId="03E77A05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samostatné právní jednání osoby omezené ve svéprávnosti/pod opatrovnictvím </w:t>
            </w:r>
          </w:p>
          <w:p w14:paraId="7FDC36ED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vedení účtu na obci/na jméno opatrovance (depozitní účty ano/ne) </w:t>
            </w:r>
          </w:p>
          <w:p w14:paraId="77D12365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nakládání s částkou nad rámec soudního rozhodnutí </w:t>
            </w:r>
          </w:p>
          <w:p w14:paraId="527EFCA9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>vydávání prostředků opatrovanci</w:t>
            </w:r>
            <w:r>
              <w:t xml:space="preserve"> (docházka na úřad oproti podpisu, přidělování prostředků ve službě, platby poskytované přes rodinu, donáška prostředků opatrovanci, nákupy s opatrovancem)</w:t>
            </w:r>
          </w:p>
          <w:p w14:paraId="0F8556ED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rozdíl mezi sociální prací a opatrovnictvím při nákupech pro opatrovance </w:t>
            </w:r>
          </w:p>
          <w:p w14:paraId="3BF4ACC3" w14:textId="09648E9A" w:rsidR="00DC3507" w:rsidRPr="003D6442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>odpovědnost za nehospodárné nákupy, bez účtenek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690AA326" w:rsidR="00DC3507" w:rsidRPr="00D06A7D" w:rsidRDefault="00D06A7D" w:rsidP="00DC3507">
            <w:pPr>
              <w:rPr>
                <w:b/>
              </w:rPr>
            </w:pPr>
            <w:r w:rsidRPr="00D06A7D">
              <w:rPr>
                <w:b/>
              </w:rPr>
              <w:t>Platnost a neplatnost právního jednání</w:t>
            </w:r>
          </w:p>
        </w:tc>
        <w:tc>
          <w:tcPr>
            <w:tcW w:w="10709" w:type="dxa"/>
          </w:tcPr>
          <w:p w14:paraId="6F538BB5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učiněného ve službě samotnou osobou před/po omezení svéprávnosti, zmocněncem, opatrovníkem v rámci pravomoci / mimo svou pravomoc</w:t>
            </w:r>
          </w:p>
          <w:p w14:paraId="24EDAD62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učiněného při jednání s úřady osobně, na základě plné moci, s procesním opatrovníkem </w:t>
            </w:r>
          </w:p>
          <w:p w14:paraId="10CFABB8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učiněného při přestupkovém a trestním řízení před a po určení opatrovníka </w:t>
            </w:r>
          </w:p>
          <w:p w14:paraId="1BA7E35E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D06A7D">
              <w:rPr>
                <w:b/>
                <w:color w:val="C00000"/>
                <w:sz w:val="22"/>
              </w:rPr>
              <w:t xml:space="preserve">učiněného v soukromé oblasti (půjčky, exekuce, poplatky, nehrazení poplatků, prodej majetku ne/výhodným způsobem, zneužívající klauzule ve smlouvách) </w:t>
            </w:r>
          </w:p>
          <w:p w14:paraId="6FF85648" w14:textId="77777777" w:rsidR="00D06A7D" w:rsidRPr="00D06A7D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pomoc ze strany sociální práce na obci </w:t>
            </w:r>
          </w:p>
          <w:p w14:paraId="5D5351DF" w14:textId="2512FBB3" w:rsidR="00DC3507" w:rsidRPr="00D95548" w:rsidRDefault="00D06A7D" w:rsidP="00D06A7D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pomoc ze strany veřejného opatrovníka a pomoc ze strany sociálních služeb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20BB18F3" w:rsidR="00DC3507" w:rsidRPr="00D06A7D" w:rsidRDefault="00D06A7D" w:rsidP="00652AE7">
            <w:pPr>
              <w:rPr>
                <w:b/>
              </w:rPr>
            </w:pPr>
            <w:r w:rsidRPr="00D06A7D">
              <w:rPr>
                <w:b/>
              </w:rPr>
              <w:t>Nekalé praktiky při uzavírání smluv</w:t>
            </w:r>
          </w:p>
        </w:tc>
        <w:tc>
          <w:tcPr>
            <w:tcW w:w="10709" w:type="dxa"/>
          </w:tcPr>
          <w:p w14:paraId="6582DB87" w14:textId="77777777" w:rsidR="009001D8" w:rsidRPr="009001D8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>neběžné právní jednání osoby s omezením svéprávnosti</w:t>
            </w:r>
            <w:r>
              <w:t xml:space="preserve"> a souhlasy dalších subjektů </w:t>
            </w:r>
          </w:p>
          <w:p w14:paraId="3C7862C2" w14:textId="77777777" w:rsidR="009001D8" w:rsidRPr="009001D8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zneužívající ujednání </w:t>
            </w:r>
          </w:p>
          <w:p w14:paraId="6779360E" w14:textId="77777777" w:rsidR="009001D8" w:rsidRPr="009001D8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odstoupení od spotřebitelské smlouvy, pomoc při spotřebitelských sporech </w:t>
            </w:r>
          </w:p>
          <w:p w14:paraId="1175359C" w14:textId="301BA9F4" w:rsidR="00DC3507" w:rsidRPr="00652AE7" w:rsidRDefault="00D06A7D" w:rsidP="009001D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možnosti bezplatné právní a sociální pomoci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87844AE" w:rsidR="008E2ED9" w:rsidRPr="009001D8" w:rsidRDefault="009001D8" w:rsidP="008E2ED9">
            <w:pPr>
              <w:rPr>
                <w:b/>
              </w:rPr>
            </w:pPr>
            <w:r w:rsidRPr="009001D8">
              <w:rPr>
                <w:b/>
              </w:rPr>
              <w:lastRenderedPageBreak/>
              <w:t>Dokazování neplatnosti před a po omezením svéprávnosti</w:t>
            </w:r>
          </w:p>
        </w:tc>
        <w:tc>
          <w:tcPr>
            <w:tcW w:w="10709" w:type="dxa"/>
          </w:tcPr>
          <w:p w14:paraId="66B9F606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 xml:space="preserve">zneplatňování, dokazování, souhlasy soudů, </w:t>
            </w:r>
          </w:p>
          <w:p w14:paraId="08B4A17B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možnost využití citlivých údajů opatrovance jako důkaz </w:t>
            </w:r>
          </w:p>
          <w:p w14:paraId="72832F84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postup opatrovníka a dalších zástupců/podpůrců, při řešení neplatnosti smlouvy </w:t>
            </w:r>
          </w:p>
          <w:p w14:paraId="76755451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 xml:space="preserve">oprávněnost a neoprávněnost dluhu/splátek/poplatků </w:t>
            </w:r>
          </w:p>
          <w:p w14:paraId="7A1526B1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doručování </w:t>
            </w:r>
          </w:p>
          <w:p w14:paraId="3C0A0B50" w14:textId="187A5508" w:rsidR="008E2ED9" w:rsidRPr="00FB02AC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>bezdůvodné obohacení</w:t>
            </w:r>
          </w:p>
        </w:tc>
      </w:tr>
      <w:tr w:rsidR="00FB02AC" w:rsidRPr="000315A0" w14:paraId="5C5FC809" w14:textId="77777777" w:rsidTr="003C5E58">
        <w:trPr>
          <w:trHeight w:val="379"/>
        </w:trPr>
        <w:tc>
          <w:tcPr>
            <w:tcW w:w="4077" w:type="dxa"/>
          </w:tcPr>
          <w:p w14:paraId="3E1E1580" w14:textId="1646F5A8" w:rsidR="00FB02AC" w:rsidRPr="009001D8" w:rsidRDefault="009001D8" w:rsidP="008E2ED9">
            <w:pPr>
              <w:rPr>
                <w:b/>
              </w:rPr>
            </w:pPr>
            <w:r w:rsidRPr="009001D8">
              <w:rPr>
                <w:b/>
              </w:rPr>
              <w:t>Exekuce</w:t>
            </w:r>
          </w:p>
        </w:tc>
        <w:tc>
          <w:tcPr>
            <w:tcW w:w="10709" w:type="dxa"/>
          </w:tcPr>
          <w:p w14:paraId="624A7885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správný a nesprávný postup při výkonu či exekuci </w:t>
            </w:r>
          </w:p>
          <w:p w14:paraId="1C7B3CD8" w14:textId="77777777" w:rsidR="009001D8" w:rsidRPr="009001D8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 xml:space="preserve">uvěřitelný a neuvěřitelný dluh, příklady z praxe </w:t>
            </w:r>
          </w:p>
          <w:p w14:paraId="232BA4D8" w14:textId="3ED9F88B" w:rsidR="00FB02AC" w:rsidRPr="00AB26E1" w:rsidRDefault="009001D8" w:rsidP="009001D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9001D8">
              <w:rPr>
                <w:b/>
                <w:color w:val="C00000"/>
                <w:sz w:val="22"/>
              </w:rPr>
              <w:t>vznik/neplanost počátečního jednání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288">
    <w:abstractNumId w:val="26"/>
  </w:num>
  <w:num w:numId="2" w16cid:durableId="382680856">
    <w:abstractNumId w:val="5"/>
  </w:num>
  <w:num w:numId="3" w16cid:durableId="1283534464">
    <w:abstractNumId w:val="29"/>
  </w:num>
  <w:num w:numId="4" w16cid:durableId="699206487">
    <w:abstractNumId w:val="4"/>
  </w:num>
  <w:num w:numId="5" w16cid:durableId="1796674989">
    <w:abstractNumId w:val="16"/>
  </w:num>
  <w:num w:numId="6" w16cid:durableId="655182608">
    <w:abstractNumId w:val="9"/>
  </w:num>
  <w:num w:numId="7" w16cid:durableId="1228415172">
    <w:abstractNumId w:val="3"/>
  </w:num>
  <w:num w:numId="8" w16cid:durableId="1720006559">
    <w:abstractNumId w:val="12"/>
  </w:num>
  <w:num w:numId="9" w16cid:durableId="1152451127">
    <w:abstractNumId w:val="23"/>
  </w:num>
  <w:num w:numId="10" w16cid:durableId="1601065031">
    <w:abstractNumId w:val="33"/>
  </w:num>
  <w:num w:numId="11" w16cid:durableId="462499798">
    <w:abstractNumId w:val="25"/>
  </w:num>
  <w:num w:numId="12" w16cid:durableId="560411445">
    <w:abstractNumId w:val="28"/>
  </w:num>
  <w:num w:numId="13" w16cid:durableId="2076932389">
    <w:abstractNumId w:val="30"/>
  </w:num>
  <w:num w:numId="14" w16cid:durableId="2135828153">
    <w:abstractNumId w:val="10"/>
  </w:num>
  <w:num w:numId="15" w16cid:durableId="142311411">
    <w:abstractNumId w:val="32"/>
  </w:num>
  <w:num w:numId="16" w16cid:durableId="1688096674">
    <w:abstractNumId w:val="38"/>
  </w:num>
  <w:num w:numId="17" w16cid:durableId="551891707">
    <w:abstractNumId w:val="27"/>
  </w:num>
  <w:num w:numId="18" w16cid:durableId="1499927173">
    <w:abstractNumId w:val="21"/>
  </w:num>
  <w:num w:numId="19" w16cid:durableId="626542415">
    <w:abstractNumId w:val="17"/>
  </w:num>
  <w:num w:numId="20" w16cid:durableId="1434475999">
    <w:abstractNumId w:val="11"/>
  </w:num>
  <w:num w:numId="21" w16cid:durableId="1631785279">
    <w:abstractNumId w:val="15"/>
  </w:num>
  <w:num w:numId="22" w16cid:durableId="2015839775">
    <w:abstractNumId w:val="36"/>
  </w:num>
  <w:num w:numId="23" w16cid:durableId="322701658">
    <w:abstractNumId w:val="34"/>
  </w:num>
  <w:num w:numId="24" w16cid:durableId="1291475386">
    <w:abstractNumId w:val="31"/>
  </w:num>
  <w:num w:numId="25" w16cid:durableId="2111579875">
    <w:abstractNumId w:val="35"/>
  </w:num>
  <w:num w:numId="26" w16cid:durableId="1075737986">
    <w:abstractNumId w:val="22"/>
  </w:num>
  <w:num w:numId="27" w16cid:durableId="196088248">
    <w:abstractNumId w:val="8"/>
  </w:num>
  <w:num w:numId="28" w16cid:durableId="1828276791">
    <w:abstractNumId w:val="7"/>
  </w:num>
  <w:num w:numId="29" w16cid:durableId="1021859243">
    <w:abstractNumId w:val="1"/>
  </w:num>
  <w:num w:numId="30" w16cid:durableId="2118743918">
    <w:abstractNumId w:val="14"/>
  </w:num>
  <w:num w:numId="31" w16cid:durableId="45881228">
    <w:abstractNumId w:val="20"/>
  </w:num>
  <w:num w:numId="32" w16cid:durableId="1408310275">
    <w:abstractNumId w:val="19"/>
  </w:num>
  <w:num w:numId="33" w16cid:durableId="1743679552">
    <w:abstractNumId w:val="24"/>
  </w:num>
  <w:num w:numId="34" w16cid:durableId="1067148999">
    <w:abstractNumId w:val="39"/>
  </w:num>
  <w:num w:numId="35" w16cid:durableId="1812093778">
    <w:abstractNumId w:val="0"/>
  </w:num>
  <w:num w:numId="36" w16cid:durableId="1660499448">
    <w:abstractNumId w:val="6"/>
  </w:num>
  <w:num w:numId="37" w16cid:durableId="553659609">
    <w:abstractNumId w:val="37"/>
  </w:num>
  <w:num w:numId="38" w16cid:durableId="1202280942">
    <w:abstractNumId w:val="13"/>
  </w:num>
  <w:num w:numId="39" w16cid:durableId="1449549228">
    <w:abstractNumId w:val="2"/>
  </w:num>
  <w:num w:numId="40" w16cid:durableId="89157396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4760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2A44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1931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4F3690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1187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AC4A-D5B7-4D41-8E4E-F168C216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1631</Words>
  <Characters>9627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11</cp:revision>
  <cp:lastPrinted>2020-11-22T16:57:00Z</cp:lastPrinted>
  <dcterms:created xsi:type="dcterms:W3CDTF">2024-04-10T12:38:00Z</dcterms:created>
  <dcterms:modified xsi:type="dcterms:W3CDTF">2025-10-23T16:32:00Z</dcterms:modified>
</cp:coreProperties>
</file>