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33" w:rsidRDefault="00185033" w:rsidP="00185033">
      <w:pPr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</w:p>
    <w:p w:rsidR="00185033" w:rsidRDefault="00185033" w:rsidP="00185033">
      <w:pPr>
        <w:ind w:left="708"/>
        <w:rPr>
          <w:rFonts w:ascii="Arial" w:hAnsi="Arial" w:cs="Arial"/>
          <w:b/>
          <w:color w:val="000000"/>
          <w:sz w:val="32"/>
          <w:szCs w:val="32"/>
        </w:rPr>
      </w:pPr>
    </w:p>
    <w:p w:rsidR="00185033" w:rsidRPr="00D51D35" w:rsidRDefault="00185033" w:rsidP="00185033">
      <w:pPr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D51D35">
        <w:rPr>
          <w:rFonts w:ascii="Arial" w:hAnsi="Arial" w:cs="Arial"/>
          <w:b/>
          <w:color w:val="000000"/>
          <w:sz w:val="48"/>
          <w:szCs w:val="48"/>
        </w:rPr>
        <w:t>ROK PRO ZDRAVÍ</w:t>
      </w:r>
    </w:p>
    <w:p w:rsidR="00185033" w:rsidRDefault="00185033" w:rsidP="0018503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85033" w:rsidRDefault="00185033" w:rsidP="0018503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D51D35" w:rsidRPr="00D51D35" w:rsidRDefault="00185033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 xml:space="preserve">VZDĚLÁVACÍ AKADEMIE PRO SENIORY </w:t>
      </w:r>
    </w:p>
    <w:p w:rsidR="00D51D35" w:rsidRPr="00D51D35" w:rsidRDefault="00D51D35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D51D35" w:rsidRPr="00D51D35" w:rsidRDefault="00D51D35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>A</w:t>
      </w:r>
    </w:p>
    <w:p w:rsidR="00D51D35" w:rsidRPr="00D51D35" w:rsidRDefault="00D51D35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185033" w:rsidRPr="00D51D35" w:rsidRDefault="00185033" w:rsidP="00D51D35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51D35">
        <w:rPr>
          <w:rFonts w:ascii="Arial" w:hAnsi="Arial" w:cs="Arial"/>
          <w:b/>
          <w:color w:val="000000"/>
          <w:sz w:val="40"/>
          <w:szCs w:val="40"/>
        </w:rPr>
        <w:t xml:space="preserve"> OSOBY SE ZDRAVOTNÍM POSTIŽENÍM</w:t>
      </w:r>
    </w:p>
    <w:p w:rsidR="00FB37F0" w:rsidRDefault="00FB37F0" w:rsidP="00185033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D43C0F" w:rsidRDefault="00D43C0F" w:rsidP="00185033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185033" w:rsidRPr="00D51D35" w:rsidRDefault="00D51D35" w:rsidP="00D51D3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Dovolujeme si Vás pozvat na semináře s názvem:</w:t>
      </w:r>
    </w:p>
    <w:p w:rsidR="00185033" w:rsidRDefault="00185033" w:rsidP="0018503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A361EA" w:rsidRPr="00A361EA" w:rsidRDefault="00A361EA" w:rsidP="00A361EA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  <w:r w:rsidRPr="00A361EA">
        <w:rPr>
          <w:rFonts w:ascii="Arial" w:eastAsia="Times New Roman" w:hAnsi="Arial" w:cs="Arial"/>
          <w:b/>
          <w:color w:val="FF0000"/>
          <w:sz w:val="40"/>
          <w:szCs w:val="40"/>
        </w:rPr>
        <w:t>Zdravý dech - zdravé tělo</w:t>
      </w:r>
    </w:p>
    <w:p w:rsidR="00A361EA" w:rsidRPr="00A361EA" w:rsidRDefault="00A361EA" w:rsidP="00A361EA">
      <w:pPr>
        <w:pStyle w:val="Normlnweb"/>
        <w:jc w:val="center"/>
        <w:rPr>
          <w:rFonts w:ascii="Arial" w:eastAsia="Times New Roman" w:hAnsi="Arial" w:cs="Arial"/>
          <w:b/>
          <w:color w:val="FF0000"/>
          <w:sz w:val="40"/>
          <w:szCs w:val="40"/>
        </w:rPr>
      </w:pPr>
      <w:r w:rsidRPr="00A361EA">
        <w:rPr>
          <w:rFonts w:ascii="Arial" w:eastAsia="Times New Roman" w:hAnsi="Arial" w:cs="Arial"/>
          <w:b/>
          <w:color w:val="FF0000"/>
          <w:sz w:val="40"/>
          <w:szCs w:val="40"/>
        </w:rPr>
        <w:t>Strava jako cesta k ozdravění těla a mysli</w:t>
      </w:r>
    </w:p>
    <w:p w:rsidR="00CF412D" w:rsidRDefault="00CF412D" w:rsidP="00185033">
      <w:pPr>
        <w:pStyle w:val="Normlnweb"/>
        <w:rPr>
          <w:rFonts w:ascii="Arial" w:eastAsia="Times New Roman" w:hAnsi="Arial" w:cs="Arial"/>
          <w:b/>
          <w:sz w:val="36"/>
          <w:szCs w:val="36"/>
        </w:rPr>
      </w:pPr>
    </w:p>
    <w:p w:rsidR="00185033" w:rsidRDefault="00185033" w:rsidP="00185033">
      <w:pPr>
        <w:pStyle w:val="Normlnweb"/>
        <w:rPr>
          <w:rFonts w:ascii="Arial" w:hAnsi="Arial" w:cs="Arial"/>
          <w:b/>
          <w:color w:val="FF0000"/>
          <w:sz w:val="52"/>
          <w:szCs w:val="52"/>
        </w:rPr>
      </w:pPr>
      <w:r w:rsidRPr="00327415">
        <w:rPr>
          <w:rFonts w:ascii="Arial" w:hAnsi="Arial" w:cs="Arial"/>
          <w:b/>
          <w:color w:val="FF0000"/>
          <w:sz w:val="36"/>
          <w:szCs w:val="36"/>
        </w:rPr>
        <w:t>KDY</w:t>
      </w:r>
      <w:r w:rsidRPr="00D51D35">
        <w:rPr>
          <w:rFonts w:ascii="Arial" w:hAnsi="Arial" w:cs="Arial"/>
          <w:b/>
          <w:color w:val="C00000"/>
          <w:sz w:val="36"/>
          <w:szCs w:val="36"/>
        </w:rPr>
        <w:t>?</w:t>
      </w:r>
      <w:r w:rsidRPr="005478B1"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 w:rsidR="00A361EA">
        <w:rPr>
          <w:rFonts w:ascii="Arial" w:hAnsi="Arial" w:cs="Arial"/>
          <w:b/>
          <w:sz w:val="52"/>
          <w:szCs w:val="52"/>
        </w:rPr>
        <w:t>14</w:t>
      </w:r>
      <w:r w:rsidRPr="0002590B">
        <w:rPr>
          <w:rFonts w:ascii="Arial" w:hAnsi="Arial" w:cs="Arial"/>
          <w:b/>
          <w:sz w:val="52"/>
          <w:szCs w:val="52"/>
        </w:rPr>
        <w:t>. 11. 2019</w:t>
      </w:r>
    </w:p>
    <w:p w:rsidR="00185033" w:rsidRDefault="00185033" w:rsidP="00185033">
      <w:pPr>
        <w:rPr>
          <w:rFonts w:ascii="Arial" w:hAnsi="Arial" w:cs="Arial"/>
          <w:b/>
          <w:sz w:val="32"/>
          <w:szCs w:val="32"/>
        </w:rPr>
      </w:pPr>
      <w:r w:rsidRPr="0002590B">
        <w:rPr>
          <w:rFonts w:ascii="Arial" w:eastAsia="Calibri" w:hAnsi="Arial" w:cs="Arial"/>
          <w:b/>
          <w:color w:val="FF0000"/>
          <w:sz w:val="36"/>
          <w:szCs w:val="36"/>
        </w:rPr>
        <w:t>KDE?</w:t>
      </w:r>
      <w:r>
        <w:rPr>
          <w:rFonts w:ascii="Arial" w:hAnsi="Arial" w:cs="Arial"/>
          <w:b/>
          <w:color w:val="FF0000"/>
          <w:sz w:val="52"/>
          <w:szCs w:val="52"/>
        </w:rPr>
        <w:t xml:space="preserve"> </w:t>
      </w:r>
      <w:r w:rsidR="00A361EA">
        <w:rPr>
          <w:rFonts w:ascii="Arial" w:hAnsi="Arial" w:cs="Arial"/>
          <w:b/>
          <w:sz w:val="32"/>
          <w:szCs w:val="32"/>
        </w:rPr>
        <w:t>Pardubice, Centrum Kosatec, Sladkovského 2824</w:t>
      </w:r>
    </w:p>
    <w:p w:rsidR="00A361EA" w:rsidRPr="0002590B" w:rsidRDefault="00A361EA" w:rsidP="00185033">
      <w:pPr>
        <w:rPr>
          <w:rFonts w:ascii="Arial" w:hAnsi="Arial" w:cs="Arial"/>
          <w:b/>
          <w:sz w:val="32"/>
          <w:szCs w:val="32"/>
        </w:rPr>
      </w:pPr>
    </w:p>
    <w:p w:rsidR="00185033" w:rsidRDefault="00185033" w:rsidP="00185033">
      <w:pPr>
        <w:rPr>
          <w:rFonts w:ascii="Arial" w:hAnsi="Arial" w:cs="Arial"/>
          <w:b/>
          <w:sz w:val="32"/>
          <w:szCs w:val="32"/>
        </w:rPr>
      </w:pPr>
      <w:r w:rsidRPr="00185033">
        <w:rPr>
          <w:rFonts w:ascii="Arial" w:hAnsi="Arial" w:cs="Arial"/>
          <w:b/>
          <w:color w:val="FF0000"/>
          <w:sz w:val="36"/>
          <w:szCs w:val="36"/>
        </w:rPr>
        <w:t>ČAS</w:t>
      </w:r>
      <w:r w:rsidR="00A361EA">
        <w:rPr>
          <w:rFonts w:ascii="Arial" w:hAnsi="Arial" w:cs="Arial"/>
          <w:b/>
          <w:sz w:val="32"/>
          <w:szCs w:val="32"/>
        </w:rPr>
        <w:t>: 9:00 hod. až 12</w:t>
      </w:r>
      <w:r>
        <w:rPr>
          <w:rFonts w:ascii="Arial" w:hAnsi="Arial" w:cs="Arial"/>
          <w:b/>
          <w:sz w:val="32"/>
          <w:szCs w:val="32"/>
        </w:rPr>
        <w:t>:30 hod.</w:t>
      </w:r>
    </w:p>
    <w:p w:rsidR="00185033" w:rsidRPr="00601ED0" w:rsidRDefault="00185033" w:rsidP="00185033">
      <w:pPr>
        <w:rPr>
          <w:rFonts w:ascii="Arial" w:hAnsi="Arial" w:cs="Arial"/>
          <w:b/>
          <w:sz w:val="32"/>
          <w:szCs w:val="32"/>
        </w:rPr>
      </w:pPr>
    </w:p>
    <w:p w:rsidR="00185033" w:rsidRDefault="00AF187E" w:rsidP="001850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VSTUP ZDARMA,</w:t>
      </w:r>
      <w:r w:rsidR="00185033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</w:t>
      </w:r>
      <w:r w:rsidR="00185033" w:rsidRPr="00495B68">
        <w:rPr>
          <w:rFonts w:ascii="Arial" w:hAnsi="Arial" w:cs="Arial"/>
          <w:b/>
          <w:sz w:val="32"/>
          <w:szCs w:val="32"/>
        </w:rPr>
        <w:t>drobné občerstvení zajištěno</w:t>
      </w:r>
    </w:p>
    <w:p w:rsidR="00C26801" w:rsidRPr="00327415" w:rsidRDefault="00185033" w:rsidP="00A0125D">
      <w:pPr>
        <w:pStyle w:val="Normlnweb"/>
        <w:spacing w:line="480" w:lineRule="auto"/>
        <w:rPr>
          <w:rFonts w:ascii="Arial" w:hAnsi="Arial" w:cs="Arial"/>
          <w:b/>
          <w:sz w:val="28"/>
          <w:szCs w:val="28"/>
        </w:rPr>
      </w:pPr>
      <w:r w:rsidRPr="00AF5D48">
        <w:rPr>
          <w:rFonts w:ascii="Arial" w:hAnsi="Arial" w:cs="Arial"/>
          <w:b/>
          <w:sz w:val="28"/>
          <w:szCs w:val="28"/>
        </w:rPr>
        <w:t>Přihlášky laskavě zas</w:t>
      </w:r>
      <w:r>
        <w:rPr>
          <w:rFonts w:ascii="Arial" w:hAnsi="Arial" w:cs="Arial"/>
          <w:b/>
          <w:sz w:val="28"/>
          <w:szCs w:val="28"/>
        </w:rPr>
        <w:t>ílejte na email</w:t>
      </w:r>
      <w:r w:rsidR="00F31978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31978">
        <w:rPr>
          <w:rFonts w:ascii="Arial" w:hAnsi="Arial" w:cs="Arial"/>
          <w:b/>
          <w:color w:val="FF0000"/>
          <w:sz w:val="28"/>
          <w:szCs w:val="28"/>
        </w:rPr>
        <w:t>poradnapardubice2@nrzp.cz</w:t>
      </w:r>
      <w:r w:rsidR="00F31978">
        <w:rPr>
          <w:rFonts w:ascii="Arial" w:hAnsi="Arial" w:cs="Arial"/>
          <w:b/>
          <w:sz w:val="28"/>
          <w:szCs w:val="28"/>
        </w:rPr>
        <w:t xml:space="preserve">, nebo volejte na tel: </w:t>
      </w:r>
      <w:r w:rsidR="00327415" w:rsidRPr="00F31978">
        <w:rPr>
          <w:rFonts w:ascii="Arial" w:hAnsi="Arial" w:cs="Arial"/>
          <w:b/>
          <w:color w:val="FF0000"/>
          <w:sz w:val="28"/>
          <w:szCs w:val="28"/>
        </w:rPr>
        <w:t>725 026</w:t>
      </w:r>
      <w:r w:rsidR="00C26801" w:rsidRPr="00F31978">
        <w:rPr>
          <w:rFonts w:ascii="Arial" w:hAnsi="Arial" w:cs="Arial"/>
          <w:b/>
          <w:color w:val="FF0000"/>
          <w:sz w:val="28"/>
          <w:szCs w:val="28"/>
        </w:rPr>
        <w:t> </w:t>
      </w:r>
      <w:r w:rsidR="00327415" w:rsidRPr="00F31978">
        <w:rPr>
          <w:rFonts w:ascii="Arial" w:hAnsi="Arial" w:cs="Arial"/>
          <w:b/>
          <w:color w:val="FF0000"/>
          <w:sz w:val="28"/>
          <w:szCs w:val="28"/>
        </w:rPr>
        <w:t>361</w:t>
      </w:r>
      <w:r w:rsidR="00327415">
        <w:rPr>
          <w:rFonts w:ascii="Arial" w:hAnsi="Arial" w:cs="Arial"/>
          <w:b/>
          <w:sz w:val="28"/>
          <w:szCs w:val="28"/>
        </w:rPr>
        <w:t>.</w:t>
      </w:r>
    </w:p>
    <w:sectPr w:rsidR="00C26801" w:rsidRPr="00327415" w:rsidSect="00EB4594">
      <w:headerReference w:type="default" r:id="rId7"/>
      <w:footerReference w:type="default" r:id="rId8"/>
      <w:pgSz w:w="11906" w:h="16838"/>
      <w:pgMar w:top="899" w:right="926" w:bottom="1417" w:left="1417" w:header="708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9C" w:rsidRDefault="00DD689C">
      <w:r>
        <w:separator/>
      </w:r>
    </w:p>
  </w:endnote>
  <w:endnote w:type="continuationSeparator" w:id="0">
    <w:p w:rsidR="00DD689C" w:rsidRDefault="00DD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B4" w:rsidRDefault="00543E97">
    <w:pPr>
      <w:pStyle w:val="Zpat"/>
    </w:pPr>
    <w:r>
      <w:rPr>
        <w:lang w:val="cs-CZ"/>
      </w:rPr>
      <w:t xml:space="preserve">               </w:t>
    </w:r>
    <w:r w:rsidR="00D24C90">
      <w:rPr>
        <w:lang w:val="cs-CZ"/>
      </w:rPr>
      <w:t xml:space="preserve">   </w:t>
    </w:r>
  </w:p>
  <w:p w:rsidR="00FF45D2" w:rsidRDefault="00DD689C" w:rsidP="00EB459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9C" w:rsidRDefault="00DD689C">
      <w:r>
        <w:separator/>
      </w:r>
    </w:p>
  </w:footnote>
  <w:footnote w:type="continuationSeparator" w:id="0">
    <w:p w:rsidR="00DD689C" w:rsidRDefault="00DD6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90" w:rsidRPr="000751FB" w:rsidRDefault="00543E97" w:rsidP="000751FB">
    <w:pPr>
      <w:pStyle w:val="Zhlav"/>
      <w:rPr>
        <w:lang w:val="cs-CZ"/>
      </w:rPr>
    </w:pPr>
    <w:r>
      <w:rPr>
        <w:noProof/>
        <w:lang w:val="cs-CZ" w:eastAsia="cs-CZ"/>
      </w:rPr>
      <w:drawing>
        <wp:inline distT="0" distB="0" distL="0" distR="0">
          <wp:extent cx="1751330" cy="387985"/>
          <wp:effectExtent l="0" t="0" r="1270" b="0"/>
          <wp:docPr id="6" name="Obrázek 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</w:t>
    </w:r>
    <w:r>
      <w:rPr>
        <w:noProof/>
        <w:lang w:val="cs-CZ" w:eastAsia="cs-CZ"/>
      </w:rPr>
      <w:drawing>
        <wp:inline distT="0" distB="0" distL="0" distR="0">
          <wp:extent cx="1233805" cy="534670"/>
          <wp:effectExtent l="0" t="0" r="4445" b="0"/>
          <wp:docPr id="5" name="Obrázek 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</w:t>
    </w:r>
    <w:r>
      <w:rPr>
        <w:noProof/>
        <w:lang w:val="cs-CZ" w:eastAsia="cs-CZ"/>
      </w:rPr>
      <w:drawing>
        <wp:inline distT="0" distB="0" distL="0" distR="0">
          <wp:extent cx="1734185" cy="534670"/>
          <wp:effectExtent l="0" t="0" r="0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                                                                                                           </w:t>
    </w:r>
  </w:p>
  <w:p w:rsidR="00077C90" w:rsidRDefault="00DD68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74"/>
    <w:rsid w:val="000D71C9"/>
    <w:rsid w:val="00177E8D"/>
    <w:rsid w:val="00185033"/>
    <w:rsid w:val="00292362"/>
    <w:rsid w:val="00327415"/>
    <w:rsid w:val="00366177"/>
    <w:rsid w:val="00434174"/>
    <w:rsid w:val="00515269"/>
    <w:rsid w:val="00516A8E"/>
    <w:rsid w:val="00543E97"/>
    <w:rsid w:val="005D104B"/>
    <w:rsid w:val="00683C4E"/>
    <w:rsid w:val="006F1821"/>
    <w:rsid w:val="00741FEF"/>
    <w:rsid w:val="00792F22"/>
    <w:rsid w:val="0084619A"/>
    <w:rsid w:val="00A0125D"/>
    <w:rsid w:val="00A15E5B"/>
    <w:rsid w:val="00A361EA"/>
    <w:rsid w:val="00A85F1E"/>
    <w:rsid w:val="00AC63C3"/>
    <w:rsid w:val="00AF0058"/>
    <w:rsid w:val="00AF187E"/>
    <w:rsid w:val="00B747A5"/>
    <w:rsid w:val="00C26801"/>
    <w:rsid w:val="00C6243C"/>
    <w:rsid w:val="00C678F5"/>
    <w:rsid w:val="00CF412D"/>
    <w:rsid w:val="00D24C90"/>
    <w:rsid w:val="00D3135E"/>
    <w:rsid w:val="00D43C0F"/>
    <w:rsid w:val="00D51D35"/>
    <w:rsid w:val="00D620E0"/>
    <w:rsid w:val="00D8473D"/>
    <w:rsid w:val="00D8776E"/>
    <w:rsid w:val="00DA13AE"/>
    <w:rsid w:val="00DD689C"/>
    <w:rsid w:val="00F31978"/>
    <w:rsid w:val="00FA7E4F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43E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43E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43E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543E97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E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uzivatel</cp:lastModifiedBy>
  <cp:revision>2</cp:revision>
  <cp:lastPrinted>2019-11-01T10:00:00Z</cp:lastPrinted>
  <dcterms:created xsi:type="dcterms:W3CDTF">2019-11-10T14:06:00Z</dcterms:created>
  <dcterms:modified xsi:type="dcterms:W3CDTF">2019-11-10T14:06:00Z</dcterms:modified>
</cp:coreProperties>
</file>